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7EAA" w14:textId="15473581" w:rsidR="0022656E" w:rsidRPr="0022656E" w:rsidRDefault="003A7596" w:rsidP="000A6EB8">
      <w:pPr>
        <w:ind w:hanging="851"/>
        <w:jc w:val="both"/>
        <w:rPr>
          <w:b/>
          <w:bCs/>
          <w:sz w:val="30"/>
          <w:szCs w:val="30"/>
          <w:lang w:val="en-GB"/>
        </w:rPr>
      </w:pPr>
      <w:r w:rsidRPr="0022656E">
        <w:rPr>
          <w:b/>
          <w:bCs/>
          <w:sz w:val="30"/>
          <w:szCs w:val="30"/>
          <w:lang w:val="en-GB"/>
        </w:rPr>
        <w:t>Hate Crime Policy Checklist</w:t>
      </w:r>
    </w:p>
    <w:tbl>
      <w:tblPr>
        <w:tblStyle w:val="TableGrid"/>
        <w:tblW w:w="10774" w:type="dxa"/>
        <w:tblInd w:w="-854" w:type="dxa"/>
        <w:tblLayout w:type="fixed"/>
        <w:tblCellMar>
          <w:top w:w="74" w:type="dxa"/>
          <w:left w:w="113" w:type="dxa"/>
          <w:right w:w="125" w:type="dxa"/>
        </w:tblCellMar>
        <w:tblLook w:val="04A0" w:firstRow="1" w:lastRow="0" w:firstColumn="1" w:lastColumn="0" w:noHBand="0" w:noVBand="1"/>
      </w:tblPr>
      <w:tblGrid>
        <w:gridCol w:w="6663"/>
        <w:gridCol w:w="709"/>
        <w:gridCol w:w="3402"/>
      </w:tblGrid>
      <w:tr w:rsidR="00C34601" w14:paraId="5D67CC39" w14:textId="77777777" w:rsidTr="009C392B">
        <w:trPr>
          <w:trHeight w:val="602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  <w:shd w:val="clear" w:color="auto" w:fill="382047"/>
            <w:vAlign w:val="center"/>
          </w:tcPr>
          <w:p w14:paraId="58D29EDA" w14:textId="77777777" w:rsidR="0022656E" w:rsidRPr="0022656E" w:rsidRDefault="0022656E" w:rsidP="003E1C1B">
            <w:pPr>
              <w:spacing w:line="480" w:lineRule="auto"/>
              <w:rPr>
                <w:color w:val="FFFFFF" w:themeColor="background1"/>
              </w:rPr>
            </w:pPr>
            <w:r w:rsidRPr="0022656E">
              <w:rPr>
                <w:b/>
                <w:color w:val="FFFFFF" w:themeColor="background1"/>
              </w:rPr>
              <w:t xml:space="preserve">Requirement 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  <w:shd w:val="clear" w:color="auto" w:fill="382047"/>
            <w:vAlign w:val="center"/>
          </w:tcPr>
          <w:p w14:paraId="2324ED95" w14:textId="7351A587" w:rsidR="00C03EBF" w:rsidRPr="0022656E" w:rsidRDefault="009C392B" w:rsidP="009C392B">
            <w:pPr>
              <w:spacing w:line="259" w:lineRule="auto"/>
              <w:ind w:left="12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Yes/No</w:t>
            </w: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  <w:shd w:val="clear" w:color="auto" w:fill="382047"/>
            <w:vAlign w:val="center"/>
          </w:tcPr>
          <w:p w14:paraId="5ABB458B" w14:textId="1CBA62B6" w:rsidR="0022656E" w:rsidRPr="0022656E" w:rsidRDefault="0022656E" w:rsidP="003E1C1B">
            <w:pPr>
              <w:spacing w:line="480" w:lineRule="auto"/>
              <w:ind w:left="12"/>
              <w:jc w:val="center"/>
              <w:rPr>
                <w:color w:val="FFFFFF" w:themeColor="background1"/>
              </w:rPr>
            </w:pPr>
            <w:r w:rsidRPr="0022656E">
              <w:rPr>
                <w:b/>
                <w:color w:val="FFFFFF" w:themeColor="background1"/>
              </w:rPr>
              <w:t>Action</w:t>
            </w:r>
            <w:r w:rsidR="00532746">
              <w:rPr>
                <w:b/>
                <w:color w:val="FFFFFF" w:themeColor="background1"/>
              </w:rPr>
              <w:t xml:space="preserve"> required?</w:t>
            </w:r>
          </w:p>
        </w:tc>
      </w:tr>
      <w:tr w:rsidR="00532746" w14:paraId="39D6B13F" w14:textId="77777777" w:rsidTr="003E1C1B">
        <w:trPr>
          <w:trHeight w:val="723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721281AB" w14:textId="5B07E1CC" w:rsidR="00532746" w:rsidRDefault="00532746" w:rsidP="00532746">
            <w:pPr>
              <w:spacing w:line="259" w:lineRule="auto"/>
            </w:pPr>
            <w:r>
              <w:t xml:space="preserve">Policy statement outlining commitment to preventing and tackling all forms of hate incidents and crime. Explanation of why it is important to tackle hate crime in housing. 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4B056A97" w14:textId="653070E0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9D70B3B" w14:textId="77777777" w:rsidR="00532746" w:rsidRDefault="00532746" w:rsidP="00532746">
            <w:pPr>
              <w:spacing w:line="259" w:lineRule="auto"/>
            </w:pPr>
          </w:p>
        </w:tc>
      </w:tr>
      <w:tr w:rsidR="00532746" w14:paraId="093D820B" w14:textId="77777777" w:rsidTr="003E1C1B">
        <w:trPr>
          <w:trHeight w:val="65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1E2C787" w14:textId="7B3F5DE5" w:rsidR="00532746" w:rsidRDefault="00D15BF4" w:rsidP="00532746">
            <w:pPr>
              <w:spacing w:line="259" w:lineRule="auto"/>
            </w:pPr>
            <w:r w:rsidRPr="00D15BF4">
              <w:t>Definition of hate incident, hate crime, mate crime and who is affected. Differences between hate incidents/crimes &amp; ASB. Examples of hate crimes/incidents to illustrate impact.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40D413C" w14:textId="1E8B9A7B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B8C87AA" w14:textId="77777777" w:rsidR="00532746" w:rsidRDefault="00532746" w:rsidP="00532746">
            <w:pPr>
              <w:spacing w:line="259" w:lineRule="auto"/>
            </w:pPr>
          </w:p>
        </w:tc>
      </w:tr>
      <w:tr w:rsidR="00532746" w14:paraId="7E6C91A8" w14:textId="77777777" w:rsidTr="00532746">
        <w:trPr>
          <w:trHeight w:val="323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F51C692" w14:textId="17170D94" w:rsidR="00532746" w:rsidRDefault="00532746" w:rsidP="00532746">
            <w:pPr>
              <w:spacing w:line="259" w:lineRule="auto"/>
            </w:pPr>
            <w:r>
              <w:t>Relevant legislation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F3BA97A" w14:textId="6A7F2BF7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0EE19061" w14:textId="77777777" w:rsidR="00532746" w:rsidRDefault="00532746" w:rsidP="00532746">
            <w:pPr>
              <w:spacing w:line="259" w:lineRule="auto"/>
            </w:pPr>
          </w:p>
        </w:tc>
      </w:tr>
      <w:tr w:rsidR="00532746" w14:paraId="53685774" w14:textId="77777777" w:rsidTr="003E1C1B">
        <w:trPr>
          <w:trHeight w:val="763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61CD19E" w14:textId="59C599E5" w:rsidR="00532746" w:rsidRDefault="00532746" w:rsidP="00532746">
            <w:pPr>
              <w:spacing w:line="259" w:lineRule="auto"/>
            </w:pPr>
            <w:r>
              <w:t xml:space="preserve">Commitment to mainstreaming across the organisation. Roles and responsibilities of </w:t>
            </w:r>
            <w:r w:rsidR="00D64348">
              <w:t>relevant staff.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AA27058" w14:textId="2BC6912D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04BCA090" w14:textId="77777777" w:rsidR="00532746" w:rsidRDefault="00532746" w:rsidP="00532746">
            <w:pPr>
              <w:spacing w:line="259" w:lineRule="auto"/>
            </w:pPr>
          </w:p>
        </w:tc>
      </w:tr>
      <w:tr w:rsidR="00532746" w14:paraId="639BEA2B" w14:textId="77777777" w:rsidTr="00532746">
        <w:trPr>
          <w:trHeight w:val="599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4EFDE3F" w14:textId="7F2D136C" w:rsidR="00532746" w:rsidRDefault="00532746" w:rsidP="00532746">
            <w:pPr>
              <w:spacing w:line="259" w:lineRule="auto"/>
            </w:pPr>
            <w:r>
              <w:t xml:space="preserve">Commitment to training all staff on hate crime awareness, hate crime policy and procedure and their roles and responsibilities 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12E004F" w14:textId="7BBC3B25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CCEC658" w14:textId="77777777" w:rsidR="00532746" w:rsidRDefault="00532746" w:rsidP="00532746">
            <w:pPr>
              <w:spacing w:line="259" w:lineRule="auto"/>
            </w:pPr>
          </w:p>
        </w:tc>
      </w:tr>
      <w:tr w:rsidR="00532746" w14:paraId="4667AA68" w14:textId="77777777" w:rsidTr="003E1C1B">
        <w:trPr>
          <w:trHeight w:val="40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F736968" w14:textId="7464EB33" w:rsidR="00532746" w:rsidRDefault="00532746" w:rsidP="00532746">
            <w:pPr>
              <w:spacing w:line="259" w:lineRule="auto"/>
            </w:pPr>
            <w:r>
              <w:t xml:space="preserve">Commitment and approach </w:t>
            </w:r>
            <w:proofErr w:type="gramStart"/>
            <w:r>
              <w:t>to:</w:t>
            </w:r>
            <w:proofErr w:type="gramEnd"/>
            <w:r>
              <w:t xml:space="preserve"> prevention, increasing reporting </w:t>
            </w:r>
            <w:r w:rsidR="00D64348">
              <w:t>&amp;</w:t>
            </w:r>
            <w:r>
              <w:t xml:space="preserve"> awareness, supporting victims, working with perpetrators, partnership</w:t>
            </w:r>
            <w:r w:rsidR="00D64348">
              <w:t>s</w:t>
            </w:r>
            <w:r>
              <w:t xml:space="preserve">, </w:t>
            </w:r>
            <w:r w:rsidR="00D64348">
              <w:t>monitoring &amp; performance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99FA94D" w14:textId="7F35E56F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D2EC5D1" w14:textId="77777777" w:rsidR="00532746" w:rsidRDefault="00532746" w:rsidP="00532746">
            <w:pPr>
              <w:spacing w:line="259" w:lineRule="auto"/>
            </w:pPr>
          </w:p>
        </w:tc>
      </w:tr>
      <w:tr w:rsidR="00532746" w14:paraId="5A8A294F" w14:textId="77777777" w:rsidTr="00532746">
        <w:trPr>
          <w:trHeight w:val="373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12013C90" w14:textId="16AF88C9" w:rsidR="00532746" w:rsidRDefault="00532746" w:rsidP="00532746">
            <w:pPr>
              <w:spacing w:line="259" w:lineRule="auto"/>
            </w:pPr>
            <w:r>
              <w:t>Contact details for support and advice agencies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47D1F8D" w14:textId="51AFE236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F3049C0" w14:textId="77777777" w:rsidR="00532746" w:rsidRDefault="00532746" w:rsidP="00532746">
            <w:pPr>
              <w:spacing w:line="259" w:lineRule="auto"/>
            </w:pPr>
          </w:p>
        </w:tc>
      </w:tr>
      <w:tr w:rsidR="00532746" w14:paraId="47C9FAB0" w14:textId="77777777" w:rsidTr="003E1C1B">
        <w:trPr>
          <w:trHeight w:val="40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015F9E62" w14:textId="30AAFB6A" w:rsidR="00532746" w:rsidRDefault="00532746" w:rsidP="00532746">
            <w:pPr>
              <w:spacing w:line="259" w:lineRule="auto"/>
            </w:pPr>
            <w:r>
              <w:t xml:space="preserve">Commitment to tenant engagement in developing, implementing, monitoring, and reviewing the policy and performance 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4C4BD18B" w14:textId="63861A71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13B2A754" w14:textId="77777777" w:rsidR="00532746" w:rsidRDefault="00532746" w:rsidP="00532746">
            <w:pPr>
              <w:spacing w:line="259" w:lineRule="auto"/>
            </w:pPr>
          </w:p>
        </w:tc>
      </w:tr>
      <w:tr w:rsidR="00532746" w14:paraId="6447741B" w14:textId="77777777" w:rsidTr="003E1C1B">
        <w:trPr>
          <w:trHeight w:val="40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AA2FC1E" w14:textId="37B741E8" w:rsidR="00532746" w:rsidRDefault="00532746" w:rsidP="00532746">
            <w:pPr>
              <w:spacing w:line="259" w:lineRule="auto"/>
            </w:pPr>
            <w:r>
              <w:t>Commitment to review and equality impact assess regularly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49AEDDFE" w14:textId="2AB13F50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48743F8" w14:textId="77777777" w:rsidR="00532746" w:rsidRDefault="00532746" w:rsidP="00532746">
            <w:pPr>
              <w:spacing w:line="259" w:lineRule="auto"/>
            </w:pPr>
          </w:p>
        </w:tc>
      </w:tr>
      <w:tr w:rsidR="00532746" w14:paraId="24A660CE" w14:textId="77777777" w:rsidTr="003E1C1B">
        <w:trPr>
          <w:trHeight w:val="40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43E290B" w14:textId="219B84D7" w:rsidR="00532746" w:rsidRDefault="00532746" w:rsidP="00532746">
            <w:pPr>
              <w:spacing w:line="259" w:lineRule="auto"/>
            </w:pPr>
            <w:r>
              <w:t xml:space="preserve">Privacy, </w:t>
            </w:r>
            <w:r w:rsidR="00AE150A">
              <w:t>i</w:t>
            </w:r>
            <w:r>
              <w:t>nformation sharing and confidentiality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7FB960C9" w14:textId="6CD6A6DE" w:rsidR="00532746" w:rsidRDefault="00532746" w:rsidP="00532746">
            <w:pPr>
              <w:spacing w:line="259" w:lineRule="auto"/>
              <w:ind w:left="1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05C2FE67" w14:textId="77777777" w:rsidR="00532746" w:rsidRDefault="00532746" w:rsidP="00532746">
            <w:pPr>
              <w:spacing w:line="259" w:lineRule="auto"/>
            </w:pPr>
          </w:p>
        </w:tc>
      </w:tr>
      <w:tr w:rsidR="00532746" w14:paraId="3BA938CE" w14:textId="77777777" w:rsidTr="003E1C1B">
        <w:tblPrEx>
          <w:tblCellMar>
            <w:right w:w="115" w:type="dxa"/>
          </w:tblCellMar>
        </w:tblPrEx>
        <w:trPr>
          <w:trHeight w:val="394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1DDC78D5" w14:textId="16BF19C8" w:rsidR="00532746" w:rsidRDefault="00532746" w:rsidP="00532746">
            <w:pPr>
              <w:spacing w:line="259" w:lineRule="auto"/>
            </w:pPr>
            <w:r>
              <w:t>Sources of further information and guidance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E144D7C" w14:textId="01CC8571" w:rsidR="00532746" w:rsidRDefault="00532746" w:rsidP="00532746">
            <w:pPr>
              <w:spacing w:line="259" w:lineRule="auto"/>
              <w:ind w:left="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5BED5A2C" w14:textId="77777777" w:rsidR="00532746" w:rsidRDefault="00532746" w:rsidP="00532746">
            <w:pPr>
              <w:spacing w:line="259" w:lineRule="auto"/>
            </w:pPr>
          </w:p>
        </w:tc>
      </w:tr>
      <w:tr w:rsidR="00532746" w14:paraId="4EA00247" w14:textId="77777777" w:rsidTr="003E1C1B">
        <w:tblPrEx>
          <w:tblCellMar>
            <w:right w:w="115" w:type="dxa"/>
          </w:tblCellMar>
        </w:tblPrEx>
        <w:trPr>
          <w:trHeight w:val="1303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5F5031C" w14:textId="3C4CBCF0" w:rsidR="00532746" w:rsidRDefault="00532746" w:rsidP="00532746">
            <w:pPr>
              <w:spacing w:line="236" w:lineRule="auto"/>
              <w:ind w:right="312"/>
            </w:pPr>
            <w:r>
              <w:t xml:space="preserve">Links to key policies: anti-social behaviour, domestic violence, safeguarding, allocations, rent, community development, tenant participation, equality and diversity policy and strategy, mental </w:t>
            </w:r>
            <w:proofErr w:type="gramStart"/>
            <w:r>
              <w:t>health</w:t>
            </w:r>
            <w:proofErr w:type="gramEnd"/>
            <w:r>
              <w:t xml:space="preserve"> and wellbeing policy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038545EE" w14:textId="1E27FE05" w:rsidR="00532746" w:rsidRDefault="00532746" w:rsidP="00532746">
            <w:pPr>
              <w:spacing w:line="259" w:lineRule="auto"/>
              <w:ind w:left="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2AD87F7F" w14:textId="77777777" w:rsidR="00532746" w:rsidRDefault="00532746" w:rsidP="00532746">
            <w:pPr>
              <w:spacing w:line="259" w:lineRule="auto"/>
            </w:pPr>
          </w:p>
        </w:tc>
      </w:tr>
      <w:tr w:rsidR="00532746" w14:paraId="509D8B63" w14:textId="77777777" w:rsidTr="003E1C1B">
        <w:tblPrEx>
          <w:tblCellMar>
            <w:right w:w="115" w:type="dxa"/>
          </w:tblCellMar>
        </w:tblPrEx>
        <w:trPr>
          <w:trHeight w:val="407"/>
        </w:trPr>
        <w:tc>
          <w:tcPr>
            <w:tcW w:w="6663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6B844125" w14:textId="66F90E43" w:rsidR="00532746" w:rsidRDefault="00532746" w:rsidP="00532746">
            <w:pPr>
              <w:spacing w:line="259" w:lineRule="auto"/>
            </w:pPr>
            <w:r>
              <w:t>Complaints procedure</w:t>
            </w:r>
          </w:p>
        </w:tc>
        <w:tc>
          <w:tcPr>
            <w:tcW w:w="709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4BC42319" w14:textId="7F48C19C" w:rsidR="00532746" w:rsidRDefault="00532746" w:rsidP="00532746">
            <w:pPr>
              <w:spacing w:line="259" w:lineRule="auto"/>
              <w:ind w:left="2"/>
              <w:jc w:val="center"/>
            </w:pPr>
          </w:p>
        </w:tc>
        <w:tc>
          <w:tcPr>
            <w:tcW w:w="3402" w:type="dxa"/>
            <w:tcBorders>
              <w:top w:val="single" w:sz="2" w:space="0" w:color="0082C6"/>
              <w:left w:val="single" w:sz="2" w:space="0" w:color="0082C6"/>
              <w:bottom w:val="single" w:sz="2" w:space="0" w:color="0082C6"/>
              <w:right w:val="single" w:sz="2" w:space="0" w:color="0082C6"/>
            </w:tcBorders>
          </w:tcPr>
          <w:p w14:paraId="3E835D42" w14:textId="77777777" w:rsidR="00532746" w:rsidRDefault="00532746" w:rsidP="00532746">
            <w:pPr>
              <w:spacing w:line="259" w:lineRule="auto"/>
            </w:pPr>
          </w:p>
        </w:tc>
      </w:tr>
    </w:tbl>
    <w:p w14:paraId="0FF4C470" w14:textId="378CBD17" w:rsidR="000A6EB8" w:rsidRPr="000A6EB8" w:rsidRDefault="000A6EB8" w:rsidP="000A6EB8">
      <w:pPr>
        <w:tabs>
          <w:tab w:val="left" w:pos="4116"/>
        </w:tabs>
        <w:rPr>
          <w:sz w:val="30"/>
          <w:szCs w:val="30"/>
          <w:lang w:val="en-GB"/>
        </w:rPr>
      </w:pPr>
    </w:p>
    <w:sectPr w:rsidR="000A6EB8" w:rsidRPr="000A6EB8" w:rsidSect="00F05BCD">
      <w:headerReference w:type="default" r:id="rId9"/>
      <w:pgSz w:w="12240" w:h="15840"/>
      <w:pgMar w:top="1189" w:right="758" w:bottom="851" w:left="156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3D22" w14:textId="77777777" w:rsidR="00F05BCD" w:rsidRDefault="00F05BCD" w:rsidP="003A7596">
      <w:pPr>
        <w:spacing w:after="0" w:line="240" w:lineRule="auto"/>
      </w:pPr>
      <w:r>
        <w:separator/>
      </w:r>
    </w:p>
  </w:endnote>
  <w:endnote w:type="continuationSeparator" w:id="0">
    <w:p w14:paraId="1760CE22" w14:textId="77777777" w:rsidR="00F05BCD" w:rsidRDefault="00F05BCD" w:rsidP="003A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1371" w14:textId="77777777" w:rsidR="00F05BCD" w:rsidRDefault="00F05BCD" w:rsidP="003A7596">
      <w:pPr>
        <w:spacing w:after="0" w:line="240" w:lineRule="auto"/>
      </w:pPr>
      <w:r>
        <w:separator/>
      </w:r>
    </w:p>
  </w:footnote>
  <w:footnote w:type="continuationSeparator" w:id="0">
    <w:p w14:paraId="7FFB7FCF" w14:textId="77777777" w:rsidR="00F05BCD" w:rsidRDefault="00F05BCD" w:rsidP="003A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5004" w14:textId="4849BF7E" w:rsidR="00B24015" w:rsidRDefault="000A6EB8" w:rsidP="00F701A8">
    <w:pPr>
      <w:pStyle w:val="NormalWeb"/>
      <w:jc w:val="right"/>
    </w:pPr>
    <w:r>
      <w:rPr>
        <w:noProof/>
      </w:rPr>
      <w:drawing>
        <wp:inline distT="0" distB="0" distL="0" distR="0" wp14:anchorId="50442A3A" wp14:editId="5D3F1103">
          <wp:extent cx="679450" cy="428141"/>
          <wp:effectExtent l="0" t="0" r="6350" b="0"/>
          <wp:docPr id="673291960" name="Picture 1" descr="A red rectangular sign with white text which says Tai Pawb. Strapline underneath with says promoting equality in housing in English and Wel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110678" name="Picture 1" descr="A red rectangular sign with white text which says Tai Pawb. Strapline underneath with says promoting equality in housing in English and Wel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67" cy="43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38E384" w14:textId="77777777" w:rsidR="003A7596" w:rsidRDefault="003A7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43"/>
    <w:rsid w:val="000A6EB8"/>
    <w:rsid w:val="001326C9"/>
    <w:rsid w:val="001C4B2E"/>
    <w:rsid w:val="001F6A8E"/>
    <w:rsid w:val="00215554"/>
    <w:rsid w:val="0022656E"/>
    <w:rsid w:val="0033764A"/>
    <w:rsid w:val="003A7596"/>
    <w:rsid w:val="003E1C1B"/>
    <w:rsid w:val="004239AE"/>
    <w:rsid w:val="00524D99"/>
    <w:rsid w:val="00526EA9"/>
    <w:rsid w:val="00532746"/>
    <w:rsid w:val="00765B86"/>
    <w:rsid w:val="007A5BDA"/>
    <w:rsid w:val="007E4372"/>
    <w:rsid w:val="008F0F3E"/>
    <w:rsid w:val="00952EBD"/>
    <w:rsid w:val="00957B2E"/>
    <w:rsid w:val="009C392B"/>
    <w:rsid w:val="00A45C6C"/>
    <w:rsid w:val="00AE150A"/>
    <w:rsid w:val="00B24015"/>
    <w:rsid w:val="00BA1D21"/>
    <w:rsid w:val="00BC4E43"/>
    <w:rsid w:val="00C03EBF"/>
    <w:rsid w:val="00C34601"/>
    <w:rsid w:val="00D15BF4"/>
    <w:rsid w:val="00D64348"/>
    <w:rsid w:val="00F0580D"/>
    <w:rsid w:val="00F05BCD"/>
    <w:rsid w:val="00F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BE96A"/>
  <w15:chartTrackingRefBased/>
  <w15:docId w15:val="{34316EE5-5008-4F12-9A2E-6DEE0D55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96"/>
  </w:style>
  <w:style w:type="paragraph" w:styleId="Footer">
    <w:name w:val="footer"/>
    <w:basedOn w:val="Normal"/>
    <w:link w:val="FooterChar"/>
    <w:uiPriority w:val="99"/>
    <w:unhideWhenUsed/>
    <w:rsid w:val="003A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96"/>
  </w:style>
  <w:style w:type="paragraph" w:styleId="NormalWeb">
    <w:name w:val="Normal (Web)"/>
    <w:basedOn w:val="Normal"/>
    <w:uiPriority w:val="99"/>
    <w:semiHidden/>
    <w:unhideWhenUsed/>
    <w:rsid w:val="00B2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">
    <w:name w:val="TableGrid"/>
    <w:rsid w:val="0022656E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ypena">
    <w:name w:val="oypena"/>
    <w:basedOn w:val="DefaultParagraphFont"/>
    <w:rsid w:val="00D1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DD0FABC4B443A168CE306E712700" ma:contentTypeVersion="14" ma:contentTypeDescription="Create a new document." ma:contentTypeScope="" ma:versionID="d307946db6e32cbfece908cdfb28b459">
  <xsd:schema xmlns:xsd="http://www.w3.org/2001/XMLSchema" xmlns:xs="http://www.w3.org/2001/XMLSchema" xmlns:p="http://schemas.microsoft.com/office/2006/metadata/properties" xmlns:ns2="66612ffb-41f2-412d-8d43-bb2aeb26ef93" xmlns:ns3="98342534-cc44-4ac7-aa88-23f08d28a6ed" targetNamespace="http://schemas.microsoft.com/office/2006/metadata/properties" ma:root="true" ma:fieldsID="9b067c421c40595d2c62e39cb3e90cdd" ns2:_="" ns3:_="">
    <xsd:import namespace="66612ffb-41f2-412d-8d43-bb2aeb26ef93"/>
    <xsd:import namespace="98342534-cc44-4ac7-aa88-23f08d28a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2ffb-41f2-412d-8d43-bb2aeb26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e40734-eb5d-4f94-9707-53e349273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2534-cc44-4ac7-aa88-23f08d28a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565b6c-c89f-452a-9945-b1adc54af202}" ma:internalName="TaxCatchAll" ma:showField="CatchAllData" ma:web="98342534-cc44-4ac7-aa88-23f08d28a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2ffb-41f2-412d-8d43-bb2aeb26ef93">
      <Terms xmlns="http://schemas.microsoft.com/office/infopath/2007/PartnerControls"/>
    </lcf76f155ced4ddcb4097134ff3c332f>
    <TaxCatchAll xmlns="98342534-cc44-4ac7-aa88-23f08d28a6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7A064-F7AF-45FB-9685-0AF2F7F49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12ffb-41f2-412d-8d43-bb2aeb26ef93"/>
    <ds:schemaRef ds:uri="98342534-cc44-4ac7-aa88-23f08d28a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F78A4-3CB9-4BB9-B000-33503BFB3AB5}">
  <ds:schemaRefs>
    <ds:schemaRef ds:uri="http://schemas.microsoft.com/office/2006/metadata/properties"/>
    <ds:schemaRef ds:uri="http://schemas.microsoft.com/office/infopath/2007/PartnerControls"/>
    <ds:schemaRef ds:uri="66612ffb-41f2-412d-8d43-bb2aeb26ef93"/>
    <ds:schemaRef ds:uri="98342534-cc44-4ac7-aa88-23f08d28a6ed"/>
  </ds:schemaRefs>
</ds:datastoreItem>
</file>

<file path=customXml/itemProps3.xml><?xml version="1.0" encoding="utf-8"?>
<ds:datastoreItem xmlns:ds="http://schemas.openxmlformats.org/officeDocument/2006/customXml" ds:itemID="{3942CD9C-6088-42E3-89F9-1A9D9AE71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Zalesinska</dc:creator>
  <cp:keywords/>
  <dc:description/>
  <cp:lastModifiedBy>Alicja Zalesinska</cp:lastModifiedBy>
  <cp:revision>8</cp:revision>
  <dcterms:created xsi:type="dcterms:W3CDTF">2024-02-05T13:08:00Z</dcterms:created>
  <dcterms:modified xsi:type="dcterms:W3CDTF">2024-02-23T12:10:00Z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0x010100B1FADD0FABC4B443A168CE306E712700</vt:lpwstr>
  </property>
  <property fmtid="{D5CDD505-2E9C-101B-9397-08002B2CF9AE}" pid="3" name="MediaServiceImageTags">
    <vt:lpwstr/>
  </property>
</Properties>
</file>